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C989" w14:textId="064D7A0E" w:rsidR="007976BE" w:rsidRDefault="007976BE"/>
    <w:p w14:paraId="2888ED5A" w14:textId="1C22D4BB" w:rsidR="007976BE" w:rsidRPr="007976BE" w:rsidRDefault="007976BE">
      <w:pPr>
        <w:rPr>
          <w:b/>
          <w:bCs/>
          <w:sz w:val="36"/>
          <w:szCs w:val="36"/>
        </w:rPr>
      </w:pPr>
    </w:p>
    <w:p w14:paraId="16541616" w14:textId="1E7EBBBE" w:rsidR="007976BE" w:rsidRPr="007976BE" w:rsidRDefault="007976BE">
      <w:pPr>
        <w:rPr>
          <w:b/>
          <w:bCs/>
          <w:sz w:val="36"/>
          <w:szCs w:val="36"/>
        </w:rPr>
      </w:pPr>
      <w:r w:rsidRPr="007976BE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13808FE" wp14:editId="512A7C5E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912745" cy="628924"/>
            <wp:effectExtent l="0" t="0" r="1905" b="0"/>
            <wp:wrapThrough wrapText="bothSides">
              <wp:wrapPolygon edited="0">
                <wp:start x="0" y="0"/>
                <wp:lineTo x="0" y="16364"/>
                <wp:lineTo x="6075" y="20945"/>
                <wp:lineTo x="21473" y="20945"/>
                <wp:lineTo x="21473" y="0"/>
                <wp:lineTo x="0" y="0"/>
              </wp:wrapPolygon>
            </wp:wrapThrough>
            <wp:docPr id="1" name="Grafik 1" descr="Ein Bild, das Schild, draußen, Straße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R Logo 2015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628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6BE">
        <w:rPr>
          <w:b/>
          <w:bCs/>
          <w:sz w:val="36"/>
          <w:szCs w:val="36"/>
        </w:rPr>
        <w:t>INFORMATIONEN ZUM</w:t>
      </w:r>
      <w:r w:rsidRPr="007976BE">
        <w:rPr>
          <w:b/>
          <w:bCs/>
          <w:sz w:val="36"/>
          <w:szCs w:val="36"/>
        </w:rPr>
        <w:br/>
        <w:t>TELE-REHASPORT</w:t>
      </w:r>
    </w:p>
    <w:p w14:paraId="0F516B1A" w14:textId="77777777" w:rsidR="007976BE" w:rsidRDefault="007976BE"/>
    <w:p w14:paraId="100DE245" w14:textId="3211AAB3" w:rsidR="009C0C57" w:rsidRPr="007976BE" w:rsidRDefault="007976BE">
      <w:pPr>
        <w:rPr>
          <w:b/>
          <w:bCs/>
          <w:i/>
          <w:iCs/>
          <w:sz w:val="26"/>
          <w:szCs w:val="26"/>
        </w:rPr>
      </w:pPr>
      <w:r w:rsidRPr="007976BE">
        <w:rPr>
          <w:b/>
          <w:bCs/>
          <w:i/>
          <w:iCs/>
          <w:sz w:val="26"/>
          <w:szCs w:val="26"/>
        </w:rPr>
        <w:t xml:space="preserve">Lieber </w:t>
      </w:r>
      <w:proofErr w:type="spellStart"/>
      <w:r w:rsidRPr="007976BE">
        <w:rPr>
          <w:b/>
          <w:bCs/>
          <w:i/>
          <w:iCs/>
          <w:sz w:val="26"/>
          <w:szCs w:val="26"/>
        </w:rPr>
        <w:t>Rehasportler</w:t>
      </w:r>
      <w:proofErr w:type="spellEnd"/>
      <w:r w:rsidRPr="007976BE">
        <w:rPr>
          <w:b/>
          <w:bCs/>
          <w:i/>
          <w:iCs/>
          <w:sz w:val="26"/>
          <w:szCs w:val="26"/>
        </w:rPr>
        <w:t>,</w:t>
      </w:r>
    </w:p>
    <w:p w14:paraId="32CBF640" w14:textId="7FA99CE0" w:rsidR="007976BE" w:rsidRDefault="007976BE">
      <w:pPr>
        <w:rPr>
          <w:sz w:val="26"/>
          <w:szCs w:val="26"/>
        </w:rPr>
      </w:pPr>
      <w:r w:rsidRPr="007976BE">
        <w:rPr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CE8210D" wp14:editId="73FFA303">
            <wp:simplePos x="0" y="0"/>
            <wp:positionH relativeFrom="margin">
              <wp:posOffset>2910205</wp:posOffset>
            </wp:positionH>
            <wp:positionV relativeFrom="paragraph">
              <wp:posOffset>8255</wp:posOffset>
            </wp:positionV>
            <wp:extent cx="3155950" cy="1753870"/>
            <wp:effectExtent l="0" t="0" r="6350" b="0"/>
            <wp:wrapThrough wrapText="bothSides">
              <wp:wrapPolygon edited="0">
                <wp:start x="0" y="0"/>
                <wp:lineTo x="0" y="21350"/>
                <wp:lineTo x="21513" y="21350"/>
                <wp:lineTo x="21513" y="0"/>
                <wp:lineTo x="0" y="0"/>
              </wp:wrapPolygon>
            </wp:wrapThrough>
            <wp:docPr id="38" name="Grafik 37" descr="Ein Bild, das Blume, Zeichnung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672CA977-D30D-47F7-A730-89D0B1F33D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37" descr="Ein Bild, das Blume, Zeichnung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672CA977-D30D-47F7-A730-89D0B1F33D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5595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8F0">
        <w:rPr>
          <w:sz w:val="26"/>
          <w:szCs w:val="26"/>
        </w:rPr>
        <w:t>wir</w:t>
      </w:r>
      <w:r w:rsidRPr="007976BE">
        <w:rPr>
          <w:sz w:val="26"/>
          <w:szCs w:val="26"/>
        </w:rPr>
        <w:t xml:space="preserve"> freuen </w:t>
      </w:r>
      <w:r w:rsidR="004268F0">
        <w:rPr>
          <w:sz w:val="26"/>
          <w:szCs w:val="26"/>
        </w:rPr>
        <w:t>uns</w:t>
      </w:r>
      <w:r w:rsidRPr="007976BE">
        <w:rPr>
          <w:sz w:val="26"/>
          <w:szCs w:val="26"/>
        </w:rPr>
        <w:t xml:space="preserve">, dass Du auch während der Clubschließung </w:t>
      </w:r>
      <w:r>
        <w:rPr>
          <w:sz w:val="26"/>
          <w:szCs w:val="26"/>
        </w:rPr>
        <w:t xml:space="preserve">weiterhin </w:t>
      </w:r>
      <w:r w:rsidRPr="007976BE">
        <w:rPr>
          <w:sz w:val="26"/>
          <w:szCs w:val="26"/>
        </w:rPr>
        <w:t xml:space="preserve">aktiv sein möchtest. </w:t>
      </w:r>
      <w:r w:rsidR="004268F0">
        <w:rPr>
          <w:sz w:val="26"/>
          <w:szCs w:val="26"/>
        </w:rPr>
        <w:t>Uns</w:t>
      </w:r>
      <w:r w:rsidRPr="007976BE">
        <w:rPr>
          <w:sz w:val="26"/>
          <w:szCs w:val="26"/>
        </w:rPr>
        <w:t xml:space="preserve"> ist es wichtig, dass Du in Bewegung bleibst</w:t>
      </w:r>
      <w:r>
        <w:rPr>
          <w:sz w:val="26"/>
          <w:szCs w:val="26"/>
        </w:rPr>
        <w:t>,</w:t>
      </w:r>
      <w:r w:rsidRPr="007976BE">
        <w:rPr>
          <w:sz w:val="26"/>
          <w:szCs w:val="26"/>
        </w:rPr>
        <w:t xml:space="preserve"> denn die muskuläre Aktivität beeinflusst das Immunsystem </w:t>
      </w:r>
      <w:r>
        <w:rPr>
          <w:sz w:val="26"/>
          <w:szCs w:val="26"/>
        </w:rPr>
        <w:t>nicht nur sehr positiv, sondern ist überhaupt die Voraussetzung, damit die Abwehrkräfte stimuliert bleiben. Die Muskeln sind also das Schutzschild Deines Körpers</w:t>
      </w:r>
      <w:r w:rsidR="004268F0">
        <w:rPr>
          <w:sz w:val="26"/>
          <w:szCs w:val="26"/>
        </w:rPr>
        <w:t xml:space="preserve"> – insbesondere jetzt! </w:t>
      </w:r>
    </w:p>
    <w:p w14:paraId="5C39537A" w14:textId="2B0C17B0" w:rsidR="007976BE" w:rsidRDefault="007976BE">
      <w:pPr>
        <w:rPr>
          <w:sz w:val="26"/>
          <w:szCs w:val="26"/>
        </w:rPr>
      </w:pPr>
    </w:p>
    <w:p w14:paraId="3C83BDE5" w14:textId="42BE01AF" w:rsidR="007976BE" w:rsidRPr="007976BE" w:rsidRDefault="004268F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Informationen zum Tele-Rehasport</w:t>
      </w:r>
    </w:p>
    <w:p w14:paraId="271C4A55" w14:textId="58192941" w:rsidR="007976BE" w:rsidRDefault="007976BE">
      <w:pPr>
        <w:rPr>
          <w:sz w:val="26"/>
          <w:szCs w:val="26"/>
        </w:rPr>
      </w:pPr>
      <w:r>
        <w:rPr>
          <w:sz w:val="26"/>
          <w:szCs w:val="26"/>
        </w:rPr>
        <w:t xml:space="preserve">Per </w:t>
      </w:r>
      <w:proofErr w:type="gramStart"/>
      <w:r>
        <w:rPr>
          <w:sz w:val="26"/>
          <w:szCs w:val="26"/>
        </w:rPr>
        <w:t>Email</w:t>
      </w:r>
      <w:proofErr w:type="gramEnd"/>
      <w:r>
        <w:rPr>
          <w:sz w:val="26"/>
          <w:szCs w:val="26"/>
        </w:rPr>
        <w:t xml:space="preserve"> schicken wir Dir einen Zugangslink, der jede Woche zu Deiner festen Gruppenzeit aktiv ist. Unser Tipp: Wähle Dich bei Deiner ersten Teilnahme bitte 30min vorher ein, damit wir pünktlich starten können. </w:t>
      </w:r>
      <w:r w:rsidR="004268F0">
        <w:rPr>
          <w:sz w:val="26"/>
          <w:szCs w:val="26"/>
        </w:rPr>
        <w:t xml:space="preserve">Ansonsten reichen zukünftig 10min. </w:t>
      </w:r>
      <w:r>
        <w:rPr>
          <w:sz w:val="26"/>
          <w:szCs w:val="26"/>
        </w:rPr>
        <w:t xml:space="preserve">Sollte irgendetwas nicht funktionieren, erreichst Du uns gerne telefonisch. </w:t>
      </w:r>
    </w:p>
    <w:p w14:paraId="08011C89" w14:textId="670CC51F" w:rsidR="007976BE" w:rsidRDefault="007976BE" w:rsidP="007976BE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Teilnahme Laptop / PC: Du musst einfach nur auf den Link klicken.</w:t>
      </w:r>
    </w:p>
    <w:p w14:paraId="0F5434C8" w14:textId="5F4A3CEF" w:rsidR="007976BE" w:rsidRDefault="007976BE" w:rsidP="007976BE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Teilnahme Tablet / Smartphone: Installiere Dir bitte vorab die App </w:t>
      </w:r>
      <w:r>
        <w:rPr>
          <w:sz w:val="26"/>
          <w:szCs w:val="26"/>
        </w:rPr>
        <w:br/>
        <w:t xml:space="preserve">„Zoom Cloud Meetings“ und trage dann zum </w:t>
      </w:r>
      <w:proofErr w:type="spellStart"/>
      <w:r>
        <w:rPr>
          <w:sz w:val="26"/>
          <w:szCs w:val="26"/>
        </w:rPr>
        <w:t>LogIn</w:t>
      </w:r>
      <w:proofErr w:type="spellEnd"/>
      <w:r>
        <w:rPr>
          <w:sz w:val="26"/>
          <w:szCs w:val="26"/>
        </w:rPr>
        <w:t xml:space="preserve"> einfach die Meeting-ID ein, welche wir Dir per </w:t>
      </w:r>
      <w:proofErr w:type="gramStart"/>
      <w:r>
        <w:rPr>
          <w:sz w:val="26"/>
          <w:szCs w:val="26"/>
        </w:rPr>
        <w:t>Email</w:t>
      </w:r>
      <w:proofErr w:type="gramEnd"/>
      <w:r>
        <w:rPr>
          <w:sz w:val="26"/>
          <w:szCs w:val="26"/>
        </w:rPr>
        <w:t xml:space="preserve"> geschickt haben. </w:t>
      </w:r>
    </w:p>
    <w:p w14:paraId="000EB3D8" w14:textId="6E526D1F" w:rsidR="004268F0" w:rsidRDefault="004268F0" w:rsidP="004268F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1EB5FBD" wp14:editId="2681E195">
            <wp:simplePos x="0" y="0"/>
            <wp:positionH relativeFrom="margin">
              <wp:posOffset>3967480</wp:posOffset>
            </wp:positionH>
            <wp:positionV relativeFrom="paragraph">
              <wp:posOffset>-33655</wp:posOffset>
            </wp:positionV>
            <wp:extent cx="1876425" cy="1876425"/>
            <wp:effectExtent l="152400" t="152400" r="371475" b="371475"/>
            <wp:wrapThrough wrapText="bothSides">
              <wp:wrapPolygon edited="0">
                <wp:start x="877" y="-1754"/>
                <wp:lineTo x="-1754" y="-1316"/>
                <wp:lineTo x="-1754" y="19736"/>
                <wp:lineTo x="-1316" y="23464"/>
                <wp:lineTo x="1974" y="25218"/>
                <wp:lineTo x="2193" y="25657"/>
                <wp:lineTo x="21710" y="25657"/>
                <wp:lineTo x="21929" y="25218"/>
                <wp:lineTo x="24999" y="23464"/>
                <wp:lineTo x="25657" y="19736"/>
                <wp:lineTo x="25657" y="2193"/>
                <wp:lineTo x="23025" y="-1096"/>
                <wp:lineTo x="22806" y="-1754"/>
                <wp:lineTo x="877" y="-1754"/>
              </wp:wrapPolygon>
            </wp:wrapThrough>
            <wp:docPr id="3" name="Grafik 3" descr="Ein Bild, das Person, Frau, Kleidung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i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Hast Du Fragen oder benötigst Du meine Unterstützung? Gerne helfe ich Dir bei der Installation. Werktags von 09.00 bis 13.00 Uhr erreichst Du mich telefonisch unter 06003-7282 oder jederzeit unter </w:t>
      </w:r>
      <w:hyperlink r:id="rId8" w:history="1">
        <w:r w:rsidRPr="00923A86">
          <w:rPr>
            <w:rStyle w:val="Hyperlink"/>
            <w:sz w:val="26"/>
            <w:szCs w:val="26"/>
          </w:rPr>
          <w:t>selina.wirth@sportweltrosbach.de</w:t>
        </w:r>
      </w:hyperlink>
      <w:r>
        <w:rPr>
          <w:sz w:val="26"/>
          <w:szCs w:val="26"/>
        </w:rPr>
        <w:t>.</w:t>
      </w:r>
    </w:p>
    <w:p w14:paraId="206722C0" w14:textId="25F752F5" w:rsidR="004268F0" w:rsidRDefault="004268F0" w:rsidP="004268F0">
      <w:pPr>
        <w:rPr>
          <w:sz w:val="26"/>
          <w:szCs w:val="26"/>
        </w:rPr>
      </w:pPr>
    </w:p>
    <w:p w14:paraId="578D56D6" w14:textId="34CBD695" w:rsidR="004268F0" w:rsidRPr="004268F0" w:rsidRDefault="004268F0" w:rsidP="004268F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34B3633" wp14:editId="5B40ACF9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47675" cy="401163"/>
            <wp:effectExtent l="0" t="0" r="0" b="0"/>
            <wp:wrapThrough wrapText="bothSides">
              <wp:wrapPolygon edited="0">
                <wp:start x="0" y="0"/>
                <wp:lineTo x="0" y="20539"/>
                <wp:lineTo x="20221" y="20539"/>
                <wp:lineTo x="20221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</w:t>
      </w:r>
      <w:r w:rsidRPr="004268F0">
        <w:rPr>
          <w:sz w:val="36"/>
          <w:szCs w:val="36"/>
        </w:rPr>
        <w:t>Bleib aktiv &amp; gesund!</w:t>
      </w:r>
      <w:r>
        <w:rPr>
          <w:sz w:val="26"/>
          <w:szCs w:val="26"/>
        </w:rPr>
        <w:t xml:space="preserve"> </w:t>
      </w:r>
    </w:p>
    <w:p w14:paraId="6FA3FDDE" w14:textId="15A4FB2C" w:rsidR="007976BE" w:rsidRPr="007976BE" w:rsidRDefault="007976BE" w:rsidP="007976BE">
      <w:pPr>
        <w:rPr>
          <w:sz w:val="26"/>
          <w:szCs w:val="26"/>
        </w:rPr>
      </w:pPr>
    </w:p>
    <w:sectPr w:rsidR="007976BE" w:rsidRPr="007976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504B"/>
    <w:multiLevelType w:val="hybridMultilevel"/>
    <w:tmpl w:val="33E68190"/>
    <w:lvl w:ilvl="0" w:tplc="0D5E4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BE"/>
    <w:rsid w:val="004268F0"/>
    <w:rsid w:val="007976BE"/>
    <w:rsid w:val="009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78EE"/>
  <w15:chartTrackingRefBased/>
  <w15:docId w15:val="{135F92B7-4BA2-4733-BC64-DD0292B7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68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6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ina.wirth@sportweltrosbach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Yannik Hoenig</dc:creator>
  <cp:keywords/>
  <dc:description/>
  <cp:lastModifiedBy>Yannik Hoenig</cp:lastModifiedBy>
  <cp:revision>1</cp:revision>
  <cp:lastPrinted>2020-04-22T07:13:00Z</cp:lastPrinted>
  <dcterms:created xsi:type="dcterms:W3CDTF">2020-04-22T06:54:00Z</dcterms:created>
  <dcterms:modified xsi:type="dcterms:W3CDTF">2020-04-22T07:14:00Z</dcterms:modified>
</cp:coreProperties>
</file>